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9:10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9:29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Minutes 0-19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>
          <w:u w:val="single"/>
        </w:rPr>
      </w:pPr>
      <w:r w:rsidDel="00000000" w:rsidR="00000000" w:rsidRPr="00000000">
        <w:rPr>
          <w:rtl w:val="0"/>
        </w:rPr>
        <w:t xml:space="preserve">Reiterated goals for the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 Explained Algorithm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Resolving server issues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Algorithm Explanations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Algorithm Questions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Discussed plans for sprint 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Discussing Potential Groups for next week 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